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D82ABF"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Weekly Reading Discussion Post: Week 5 BIM for Communication</w:t>
      </w:r>
    </w:p>
    <w:p w14:paraId="40ECAE30"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Caitlin Rouse </w:t>
      </w:r>
    </w:p>
    <w:p w14:paraId="52E3483E"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CAD3200</w:t>
      </w:r>
    </w:p>
    <w:p w14:paraId="7457666F"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 xml:space="preserve">BIM, also known as Building Information Technology, is not a new technology, in fact, it </w:t>
      </w:r>
      <w:proofErr w:type="gramStart"/>
      <w:r>
        <w:rPr>
          <w:rFonts w:ascii="Calibri" w:hAnsi="Calibri" w:cs="Calibri"/>
          <w:color w:val="000000"/>
          <w:spacing w:val="3"/>
          <w:sz w:val="22"/>
          <w:szCs w:val="22"/>
        </w:rPr>
        <w:t>dates back to</w:t>
      </w:r>
      <w:proofErr w:type="gramEnd"/>
      <w:r>
        <w:rPr>
          <w:rFonts w:ascii="Calibri" w:hAnsi="Calibri" w:cs="Calibri"/>
          <w:color w:val="000000"/>
          <w:spacing w:val="3"/>
          <w:sz w:val="22"/>
          <w:szCs w:val="22"/>
        </w:rPr>
        <w:t xml:space="preserve"> the 90s and only in recent years has been gaining popularity. Its use in the architecture, engineering and construction industry is at an escalating rate since more and more projects are using BIM to deliver buildings to clients successfully. At its core, BIM is a 3D design and modeling software on steroids, by creating a platform to house design, engineering, and operational information, it allows for accessible, communicative and collaborative data for projects of all sizes and stages.</w:t>
      </w:r>
    </w:p>
    <w:p w14:paraId="5801B073"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The readings provided this week all have to do with the theme of communication. Compared to that of 2D CAD using lines and shapes to portray design elements, in today's day and age, this no longer an acceptable means of conveying a visual representation. BIM, on the other hand, is robust in the ways it helps present technical aspects of design to clients, allowing those that do not have technical backgrounds to have a better understanding of the architect's design. This, in turn, enables a more collaborative environment. </w:t>
      </w:r>
    </w:p>
    <w:p w14:paraId="53DB1CFE" w14:textId="77777777" w:rsidR="00674E6D" w:rsidRDefault="00674E6D" w:rsidP="00674E6D">
      <w:pPr>
        <w:pStyle w:val="NormalWeb"/>
        <w:shd w:val="clear" w:color="auto" w:fill="FFFFFF"/>
        <w:spacing w:before="0" w:beforeAutospacing="0" w:after="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In the case study titled "</w:t>
      </w:r>
      <w:r>
        <w:rPr>
          <w:rFonts w:ascii="Calibri" w:hAnsi="Calibri" w:cs="Calibri"/>
          <w:i/>
          <w:iCs/>
          <w:color w:val="000000"/>
          <w:spacing w:val="3"/>
          <w:sz w:val="22"/>
          <w:szCs w:val="22"/>
          <w:bdr w:val="none" w:sz="0" w:space="0" w:color="auto" w:frame="1"/>
        </w:rPr>
        <w:t>Communicating Ideas with BIM</w:t>
      </w:r>
      <w:r>
        <w:rPr>
          <w:rFonts w:ascii="Calibri" w:hAnsi="Calibri" w:cs="Calibri"/>
          <w:color w:val="000000"/>
          <w:spacing w:val="3"/>
          <w:sz w:val="22"/>
          <w:szCs w:val="22"/>
        </w:rPr>
        <w:t>," another aspect of communication was touched on, and this is how people interact. Today majority of people have laptops that can support BIM software, along with “Skype, mobile phones and technologies such as FaceTime and instant messaging," geographically speaking, this has dramatically changed the ways firms can interact with clients [1]. Another great example found in this article is how BIM was used to communicate visually to stakeholders through 3D views how an initial concept of two terrace house can ultimately be transformed into a three-story townhouse. The visualizations can help clients and owners assess their options. </w:t>
      </w:r>
    </w:p>
    <w:p w14:paraId="17F427B9" w14:textId="77777777" w:rsidR="00674E6D" w:rsidRDefault="00674E6D" w:rsidP="00674E6D">
      <w:pPr>
        <w:pStyle w:val="NormalWeb"/>
        <w:shd w:val="clear" w:color="auto" w:fill="FFFFFF"/>
        <w:spacing w:before="0" w:beforeAutospacing="0" w:after="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w:t>
      </w:r>
      <w:r>
        <w:rPr>
          <w:rFonts w:ascii="Calibri" w:hAnsi="Calibri" w:cs="Calibri"/>
          <w:i/>
          <w:iCs/>
          <w:color w:val="000000"/>
          <w:spacing w:val="3"/>
          <w:sz w:val="22"/>
          <w:szCs w:val="22"/>
          <w:bdr w:val="none" w:sz="0" w:space="0" w:color="auto" w:frame="1"/>
        </w:rPr>
        <w:t>BIM and Working with Consultants</w:t>
      </w:r>
      <w:r>
        <w:rPr>
          <w:rFonts w:ascii="Calibri" w:hAnsi="Calibri" w:cs="Calibri"/>
          <w:color w:val="000000"/>
          <w:spacing w:val="3"/>
          <w:sz w:val="22"/>
          <w:szCs w:val="22"/>
        </w:rPr>
        <w:t>” the second case study assigned to read talks about Metz, an architecture firm founded in 1988 in Leicester, England. The firm experienced many successful projects, and at the peak of their boom had employed 16 staff members and taken a lease on considerable offices spaces in hopes to expand. To their dismay, they lost it all, but fortunately, one program could turn it around, and that was Revit. This ultimately led to them integrating BIM down the road and due to there now small firm they were successfully able to invest and teach their technologists the software. During there the first trail runs while using BIM as a tool for their clients, there were able to figure out that a collaborative model is fundamental to remove all miscommunication and misunderstanding between consultants and clients. This is done solely when straying away from 'lonely BIM, a concept that "is 3D architectural modeling with productivity benefits." In the final pages of the case study, it was stressed that BIM has "the ability to make design changes before things are built rather than changing something that doesn’t work once it's in place" [2]. This enforces the role that BIM has in communication and how it can refrain from costly mistakes. </w:t>
      </w:r>
    </w:p>
    <w:p w14:paraId="0CA4A9D2" w14:textId="77777777" w:rsidR="00674E6D" w:rsidRDefault="00674E6D" w:rsidP="00674E6D">
      <w:pPr>
        <w:pStyle w:val="NormalWeb"/>
        <w:shd w:val="clear" w:color="auto" w:fill="FFFFFF"/>
        <w:spacing w:before="0" w:beforeAutospacing="0" w:after="160" w:afterAutospacing="0" w:line="235" w:lineRule="atLeast"/>
        <w:rPr>
          <w:rFonts w:ascii="Calibri" w:hAnsi="Calibri" w:cs="Calibri"/>
          <w:color w:val="000000"/>
          <w:spacing w:val="3"/>
          <w:sz w:val="22"/>
          <w:szCs w:val="22"/>
        </w:rPr>
      </w:pPr>
      <w:r>
        <w:rPr>
          <w:rFonts w:ascii="Calibri" w:hAnsi="Calibri" w:cs="Calibri"/>
          <w:color w:val="000000"/>
          <w:spacing w:val="3"/>
          <w:sz w:val="22"/>
          <w:szCs w:val="22"/>
        </w:rPr>
        <w:t>My question to the class is: BIM seems to be a great tool for building applications, but there does not seem to be any protocols in place when using it as a tool to communicate with your client. What are some procedures you would put in place?</w:t>
      </w:r>
    </w:p>
    <w:p w14:paraId="241386F4" w14:textId="77777777" w:rsidR="00674E6D" w:rsidRDefault="00674E6D">
      <w:bookmarkStart w:id="0" w:name="_GoBack"/>
      <w:bookmarkEnd w:id="0"/>
    </w:p>
    <w:sectPr w:rsidR="00674E6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E6D"/>
    <w:rsid w:val="00674E6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08894"/>
  <w15:chartTrackingRefBased/>
  <w15:docId w15:val="{91A1C1F9-A019-40E0-924A-8D901D686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E6D"/>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53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Mikwar</dc:creator>
  <cp:keywords/>
  <dc:description/>
  <cp:lastModifiedBy>Mohammed Mikwar</cp:lastModifiedBy>
  <cp:revision>1</cp:revision>
  <dcterms:created xsi:type="dcterms:W3CDTF">2019-03-27T23:20:00Z</dcterms:created>
  <dcterms:modified xsi:type="dcterms:W3CDTF">2019-03-27T23:20:00Z</dcterms:modified>
</cp:coreProperties>
</file>